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87" w:rsidRPr="005004BF" w:rsidRDefault="005004BF" w:rsidP="005004BF">
      <w:pPr>
        <w:widowControl w:val="0"/>
        <w:autoSpaceDE w:val="0"/>
        <w:autoSpaceDN w:val="0"/>
        <w:adjustRightInd w:val="0"/>
        <w:spacing w:after="0" w:line="360" w:lineRule="auto"/>
        <w:ind w:left="567" w:right="70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Аннотация к </w:t>
      </w:r>
      <w:r w:rsidR="00446819" w:rsidRPr="005004B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учебному предмету</w:t>
      </w:r>
      <w:r w:rsidR="00F03AD9" w:rsidRPr="00500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«Мир природы и человека»</w:t>
      </w:r>
    </w:p>
    <w:p w:rsidR="00390CC9" w:rsidRPr="005004BF" w:rsidRDefault="00390CC9" w:rsidP="005004BF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hAnsi="Times New Roman" w:cs="Times New Roman"/>
          <w:sz w:val="24"/>
          <w:szCs w:val="24"/>
        </w:rPr>
      </w:pPr>
      <w:r w:rsidRPr="005004BF">
        <w:rPr>
          <w:rFonts w:ascii="Times New Roman" w:hAnsi="Times New Roman" w:cs="Times New Roman"/>
          <w:sz w:val="24"/>
          <w:szCs w:val="24"/>
        </w:rPr>
        <w:tab/>
        <w:t xml:space="preserve">Адаптированная рабочая программа по предмету «Мир природы и человека» для учащегося  2 класса с умственной отсталостью разработана </w:t>
      </w:r>
      <w:r w:rsidRPr="005004BF">
        <w:rPr>
          <w:rFonts w:ascii="Times New Roman" w:eastAsia="Calibri" w:hAnsi="Times New Roman" w:cs="Times New Roman"/>
          <w:sz w:val="24"/>
          <w:szCs w:val="24"/>
        </w:rPr>
        <w:t>с учетом требований и положений, изложенных в следующих документах:</w:t>
      </w:r>
    </w:p>
    <w:p w:rsidR="00475B6B" w:rsidRPr="005004BF" w:rsidRDefault="00475B6B" w:rsidP="005004BF">
      <w:pPr>
        <w:numPr>
          <w:ilvl w:val="0"/>
          <w:numId w:val="16"/>
        </w:numPr>
        <w:tabs>
          <w:tab w:val="left" w:pos="993"/>
        </w:tabs>
        <w:autoSpaceDE w:val="0"/>
        <w:adjustRightInd w:val="0"/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4BF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№273-ФЗ «Об образовании в Российской Федерации»;</w:t>
      </w:r>
    </w:p>
    <w:p w:rsidR="00475B6B" w:rsidRPr="005004BF" w:rsidRDefault="00475B6B" w:rsidP="005004BF">
      <w:pPr>
        <w:numPr>
          <w:ilvl w:val="0"/>
          <w:numId w:val="16"/>
        </w:numPr>
        <w:tabs>
          <w:tab w:val="left" w:pos="993"/>
        </w:tabs>
        <w:autoSpaceDE w:val="0"/>
        <w:adjustRightInd w:val="0"/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4BF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75B6B" w:rsidRPr="005004BF" w:rsidRDefault="00475B6B" w:rsidP="005004BF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0"/>
          <w:tab w:val="left" w:pos="1134"/>
          <w:tab w:val="left" w:pos="1560"/>
          <w:tab w:val="left" w:pos="2078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Минобрнауки России от </w:t>
      </w:r>
      <w:r w:rsidRPr="005004BF">
        <w:rPr>
          <w:rFonts w:ascii="Times New Roman" w:eastAsia="Calibri" w:hAnsi="Times New Roman" w:cs="Times New Roman"/>
          <w:sz w:val="24"/>
          <w:szCs w:val="24"/>
        </w:rPr>
        <w:t>19 декабря 2014 года № 1598 «Об утверждении федерального государственного образовательного стандарта начального общего  образования обучающихся с ограниченными возможностями здоровья»;</w:t>
      </w:r>
    </w:p>
    <w:p w:rsidR="00475B6B" w:rsidRPr="005004BF" w:rsidRDefault="00475B6B" w:rsidP="005004BF">
      <w:pPr>
        <w:numPr>
          <w:ilvl w:val="0"/>
          <w:numId w:val="16"/>
        </w:numPr>
        <w:tabs>
          <w:tab w:val="left" w:pos="993"/>
        </w:tabs>
        <w:autoSpaceDE w:val="0"/>
        <w:adjustRightInd w:val="0"/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 Минобрнауки России от 19.12.2014 № 1599 «</w:t>
      </w:r>
      <w:r w:rsidRPr="005004B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75B6B" w:rsidRPr="005004BF" w:rsidRDefault="00475B6B" w:rsidP="005004BF">
      <w:pPr>
        <w:pStyle w:val="a6"/>
        <w:numPr>
          <w:ilvl w:val="0"/>
          <w:numId w:val="16"/>
        </w:numPr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04BF">
        <w:rPr>
          <w:rFonts w:ascii="Times New Roman" w:eastAsia="Calibri" w:hAnsi="Times New Roman" w:cs="Times New Roman"/>
          <w:sz w:val="24"/>
          <w:szCs w:val="24"/>
        </w:rPr>
        <w:t>Приказ Минобрнауки России № 253 от 31 марта 2014 г.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F688B" w:rsidRPr="005004BF" w:rsidRDefault="00D05BD9" w:rsidP="005004BF">
      <w:pPr>
        <w:numPr>
          <w:ilvl w:val="0"/>
          <w:numId w:val="16"/>
        </w:numPr>
        <w:tabs>
          <w:tab w:val="left" w:pos="993"/>
        </w:tabs>
        <w:autoSpaceDE w:val="0"/>
        <w:adjustRightInd w:val="0"/>
        <w:spacing w:after="0" w:line="240" w:lineRule="auto"/>
        <w:ind w:left="567" w:right="706" w:firstLine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004BF">
        <w:rPr>
          <w:rFonts w:ascii="Times New Roman" w:hAnsi="Times New Roman" w:cs="Times New Roman"/>
          <w:sz w:val="24"/>
          <w:szCs w:val="24"/>
        </w:rPr>
        <w:t>«Программы специальных (коррекционных) образовательных учреждений VIII вида: Подготовительный, 1—4 классы» / Под ред. В.В. Воронковой; 6-е и</w:t>
      </w:r>
      <w:r w:rsidR="007C4363" w:rsidRPr="005004BF">
        <w:rPr>
          <w:rFonts w:ascii="Times New Roman" w:hAnsi="Times New Roman" w:cs="Times New Roman"/>
          <w:sz w:val="24"/>
          <w:szCs w:val="24"/>
        </w:rPr>
        <w:t>здание. - М.: Просвещение, 2013.</w:t>
      </w:r>
    </w:p>
    <w:p w:rsidR="005004BF" w:rsidRDefault="003F688B" w:rsidP="005004BF">
      <w:pPr>
        <w:pStyle w:val="a6"/>
        <w:spacing w:after="0" w:line="240" w:lineRule="auto"/>
        <w:ind w:left="567" w:right="706"/>
        <w:jc w:val="both"/>
        <w:rPr>
          <w:rFonts w:ascii="Times New Roman" w:hAnsi="Times New Roman" w:cs="Times New Roman"/>
          <w:sz w:val="24"/>
          <w:szCs w:val="24"/>
        </w:rPr>
      </w:pPr>
      <w:r w:rsidRPr="005004BF">
        <w:rPr>
          <w:rFonts w:ascii="Times New Roman" w:hAnsi="Times New Roman" w:cs="Times New Roman"/>
          <w:sz w:val="24"/>
          <w:szCs w:val="24"/>
        </w:rPr>
        <w:t>Адаптированная рабочая программа отражает содержание обучения предмету «</w:t>
      </w:r>
      <w:r w:rsidR="0038375A" w:rsidRPr="005004BF">
        <w:rPr>
          <w:rFonts w:ascii="Times New Roman" w:hAnsi="Times New Roman" w:cs="Times New Roman"/>
          <w:sz w:val="24"/>
          <w:szCs w:val="24"/>
        </w:rPr>
        <w:t>Мир природы и человека</w:t>
      </w:r>
      <w:r w:rsidRPr="005004BF">
        <w:rPr>
          <w:rFonts w:ascii="Times New Roman" w:hAnsi="Times New Roman" w:cs="Times New Roman"/>
          <w:sz w:val="24"/>
          <w:szCs w:val="24"/>
        </w:rPr>
        <w:t xml:space="preserve">» с учетом особых образовательных потребностей учащегося </w:t>
      </w:r>
      <w:r w:rsidR="0038375A" w:rsidRPr="005004BF">
        <w:rPr>
          <w:rFonts w:ascii="Times New Roman" w:hAnsi="Times New Roman" w:cs="Times New Roman"/>
          <w:sz w:val="24"/>
          <w:szCs w:val="24"/>
        </w:rPr>
        <w:t xml:space="preserve">с умственной отсталостью </w:t>
      </w:r>
      <w:r w:rsidRPr="005004BF">
        <w:rPr>
          <w:rFonts w:ascii="Times New Roman" w:hAnsi="Times New Roman" w:cs="Times New Roman"/>
          <w:sz w:val="24"/>
          <w:szCs w:val="24"/>
        </w:rPr>
        <w:t xml:space="preserve">(вариант 1). </w:t>
      </w:r>
    </w:p>
    <w:p w:rsidR="00291A38" w:rsidRPr="005004BF" w:rsidRDefault="00291A38" w:rsidP="005004BF">
      <w:pPr>
        <w:pStyle w:val="a6"/>
        <w:spacing w:after="0" w:line="240" w:lineRule="auto"/>
        <w:ind w:left="567" w:right="706"/>
        <w:jc w:val="both"/>
        <w:rPr>
          <w:rFonts w:ascii="Times New Roman" w:hAnsi="Times New Roman" w:cs="Times New Roman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Курс «Мир природы и человека» для детей с умственной отсталостью является начальным звеном формирования естествоведческих знаний, пропедевтическим этапом развития понятийного мышления на материале сведений о живой и неживой природе.</w:t>
      </w:r>
    </w:p>
    <w:p w:rsidR="00291A38" w:rsidRPr="005004BF" w:rsidRDefault="00291A38" w:rsidP="005004BF">
      <w:pPr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Основная цель </w:t>
      </w:r>
      <w:r w:rsidRPr="005004BF">
        <w:rPr>
          <w:rFonts w:ascii="Times New Roman" w:eastAsia="Times New Roman" w:hAnsi="Times New Roman" w:cs="Times New Roman"/>
          <w:sz w:val="24"/>
          <w:szCs w:val="24"/>
        </w:rPr>
        <w:t>предмета«Мир природы и человека»заключается в формировании</w:t>
      </w:r>
      <w:r w:rsidR="005004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4BF">
        <w:rPr>
          <w:rFonts w:ascii="Times New Roman" w:eastAsia="Times New Roman" w:hAnsi="Times New Roman" w:cs="Times New Roman"/>
          <w:sz w:val="24"/>
          <w:szCs w:val="24"/>
        </w:rPr>
        <w:t>первоначальных знаний о живой и неживой природе; понимании простейших взаимосвязей, существующих между миром природы и человека.</w:t>
      </w:r>
      <w:r w:rsidRPr="005004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основы для изучения в дельнейшем предметов «Естествознание» и «География», создание преемственной системы знаний между названными предметами.</w:t>
      </w:r>
    </w:p>
    <w:p w:rsidR="00291A38" w:rsidRPr="005004BF" w:rsidRDefault="00291A38" w:rsidP="005004BF">
      <w:pPr>
        <w:spacing w:after="0" w:line="240" w:lineRule="auto"/>
        <w:ind w:left="567" w:right="706"/>
        <w:jc w:val="both"/>
        <w:rPr>
          <w:rFonts w:ascii="Times New Roman" w:eastAsia="Arial Unicode MS" w:hAnsi="Times New Roman" w:cs="Times New Roman"/>
          <w:b/>
          <w:spacing w:val="4"/>
          <w:sz w:val="24"/>
          <w:szCs w:val="24"/>
          <w:lang w:eastAsia="ru-RU"/>
        </w:rPr>
      </w:pPr>
      <w:r w:rsidRPr="005004BF">
        <w:rPr>
          <w:rFonts w:ascii="Times New Roman" w:eastAsia="Arial Unicode MS" w:hAnsi="Times New Roman" w:cs="Times New Roman"/>
          <w:b/>
          <w:spacing w:val="4"/>
          <w:sz w:val="24"/>
          <w:szCs w:val="24"/>
          <w:lang w:eastAsia="ru-RU"/>
        </w:rPr>
        <w:t xml:space="preserve">Задачи </w:t>
      </w: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программы обучения</w:t>
      </w:r>
      <w:r w:rsidRPr="005004BF">
        <w:rPr>
          <w:rFonts w:ascii="Times New Roman" w:eastAsia="Arial Unicode MS" w:hAnsi="Times New Roman" w:cs="Times New Roman"/>
          <w:b/>
          <w:spacing w:val="4"/>
          <w:sz w:val="24"/>
          <w:szCs w:val="24"/>
          <w:lang w:eastAsia="ru-RU"/>
        </w:rPr>
        <w:t>:</w:t>
      </w:r>
    </w:p>
    <w:p w:rsidR="00291A38" w:rsidRPr="005004BF" w:rsidRDefault="00291A38" w:rsidP="005004BF">
      <w:pPr>
        <w:pStyle w:val="a6"/>
        <w:numPr>
          <w:ilvl w:val="0"/>
          <w:numId w:val="2"/>
        </w:numPr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уточнить имеющиеся у детей представления о живой и неживой природе, дать  новые знания об основных ее элементах;</w:t>
      </w:r>
    </w:p>
    <w:p w:rsidR="00291A38" w:rsidRPr="005004BF" w:rsidRDefault="00291A38" w:rsidP="005004BF">
      <w:pPr>
        <w:pStyle w:val="a6"/>
        <w:numPr>
          <w:ilvl w:val="0"/>
          <w:numId w:val="2"/>
        </w:numPr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мира;</w:t>
      </w:r>
    </w:p>
    <w:p w:rsidR="00291A38" w:rsidRPr="005004BF" w:rsidRDefault="00291A38" w:rsidP="005004BF">
      <w:pPr>
        <w:pStyle w:val="a6"/>
        <w:numPr>
          <w:ilvl w:val="0"/>
          <w:numId w:val="2"/>
        </w:numPr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выработать умение наблюдать природные явления, сравнивать их, составлять устные описания, использовать в речи итоги наблюдений;</w:t>
      </w:r>
    </w:p>
    <w:p w:rsidR="00291A38" w:rsidRPr="005004BF" w:rsidRDefault="00291A38" w:rsidP="005004BF">
      <w:pPr>
        <w:pStyle w:val="a6"/>
        <w:numPr>
          <w:ilvl w:val="0"/>
          <w:numId w:val="2"/>
        </w:numPr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сформировать знания учащихся о природе своего края;</w:t>
      </w:r>
    </w:p>
    <w:p w:rsidR="00291A38" w:rsidRPr="005004BF" w:rsidRDefault="00291A38" w:rsidP="005004BF">
      <w:pPr>
        <w:pStyle w:val="a6"/>
        <w:numPr>
          <w:ilvl w:val="0"/>
          <w:numId w:val="2"/>
        </w:numPr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spacing w:val="4"/>
          <w:sz w:val="24"/>
          <w:szCs w:val="24"/>
          <w:lang w:val="tt-RU" w:eastAsia="ru-RU"/>
        </w:rPr>
      </w:pP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eastAsia="ru-RU"/>
        </w:rPr>
        <w:t>сформировать первоначальные сведения о природоохранной деятельности человека, научить учащихся бережному отношению к природе</w:t>
      </w:r>
      <w:r w:rsidRPr="005004BF">
        <w:rPr>
          <w:rFonts w:ascii="Times New Roman" w:eastAsia="Arial Unicode MS" w:hAnsi="Times New Roman" w:cs="Times New Roman"/>
          <w:spacing w:val="4"/>
          <w:sz w:val="24"/>
          <w:szCs w:val="24"/>
          <w:lang w:val="tt-RU" w:eastAsia="ru-RU"/>
        </w:rPr>
        <w:t>.</w:t>
      </w:r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291A38" w:rsidRPr="005004BF" w:rsidRDefault="00291A38" w:rsidP="005004BF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полисенсорности восприятия объектов; </w:t>
      </w:r>
    </w:p>
    <w:p w:rsidR="00291A38" w:rsidRPr="005004BF" w:rsidRDefault="00291A38" w:rsidP="005004BF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практического взаимодействия обучающихся с умственной отсталостью </w:t>
      </w:r>
      <w:r w:rsidRPr="005004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(интеллектуальными нарушениями) с предметами познания, по возможности в натуральном виде  и  в естественных условиях или в виде макетов в специально созданных учебных ситуациях; </w:t>
      </w:r>
    </w:p>
    <w:p w:rsidR="00291A38" w:rsidRPr="005004BF" w:rsidRDefault="00291A38" w:rsidP="005004BF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 </w:t>
      </w:r>
    </w:p>
    <w:p w:rsidR="00291A38" w:rsidRPr="005004BF" w:rsidRDefault="00291A38" w:rsidP="005004BF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 </w:t>
      </w:r>
    </w:p>
    <w:p w:rsidR="00291A38" w:rsidRPr="005004BF" w:rsidRDefault="00291A38" w:rsidP="005004BF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постепенного усложнения содержания предмета: расширение характеристик предмета познания, преемственность изучаемых тем. </w:t>
      </w:r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>Основное внимание при изучении курса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C1144B" w:rsidRPr="005004BF" w:rsidRDefault="00C1144B" w:rsidP="005004BF">
      <w:pPr>
        <w:autoSpaceDE w:val="0"/>
        <w:autoSpaceDN w:val="0"/>
        <w:adjustRightInd w:val="0"/>
        <w:spacing w:after="0" w:line="240" w:lineRule="auto"/>
        <w:ind w:left="567" w:right="7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4B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</w:t>
      </w:r>
      <w:r w:rsidRPr="00500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предмета «Мир природы и человека»</w:t>
      </w:r>
    </w:p>
    <w:p w:rsidR="0062674F" w:rsidRPr="005004BF" w:rsidRDefault="0062674F" w:rsidP="005004BF">
      <w:pPr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 w:rsidRPr="00500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личностным </w:t>
      </w:r>
      <w:r w:rsidRPr="00500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социо-культурным опытом.</w:t>
      </w:r>
    </w:p>
    <w:p w:rsidR="00072C5A" w:rsidRPr="005004BF" w:rsidRDefault="00072C5A" w:rsidP="005004BF">
      <w:pPr>
        <w:suppressAutoHyphens/>
        <w:spacing w:after="0" w:line="240" w:lineRule="auto"/>
        <w:ind w:left="567" w:right="706"/>
        <w:jc w:val="both"/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lang w:eastAsia="ar-SA"/>
        </w:rPr>
        <w:t xml:space="preserve">Личностные результатыосвоения </w:t>
      </w:r>
      <w:r w:rsidR="00390663" w:rsidRPr="005004BF"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lang w:eastAsia="ar-SA"/>
        </w:rPr>
        <w:t>учебного предмета</w:t>
      </w:r>
      <w:r w:rsidRPr="005004B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а именно</w:t>
      </w:r>
      <w:r w:rsidRPr="005004BF">
        <w:rPr>
          <w:rFonts w:ascii="Times New Roman" w:eastAsia="Arial Unicode MS" w:hAnsi="Times New Roman" w:cs="Times New Roman"/>
          <w:b/>
          <w:i/>
          <w:kern w:val="1"/>
          <w:sz w:val="24"/>
          <w:szCs w:val="24"/>
        </w:rPr>
        <w:t>во 2 классе: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представления о себе;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представлений о собственных возможностях;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овладение начальными навыками адаптации в изменяющемся и развивающемся мире;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овладение элементарными социально-бытовыми умениями, используемыми в повседневной жизни;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начальных навыков коммуникации и знакомство с принятыми нормами социального взаимодействия;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способности к принятию социального окружения, формирование умения определить свое место в нем, принятие ценностей и социальных ролей, соответствующих индивидуальному развитию ребенка;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социально значимых мотивов учебной деятельности;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навыков сотрудничества со взрослыми, сверстниками в разных социальных ситуациях;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эстетических потребностей, чувств;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этических чувств, доброжелательности и эмоционально-нравственной отзывчивости, сопереживания чувствам других людей;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элементарных навыков готовности к самостоятельной жизни;</w:t>
      </w:r>
    </w:p>
    <w:p w:rsidR="00072C5A" w:rsidRPr="005004BF" w:rsidRDefault="00072C5A" w:rsidP="005004BF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567" w:right="706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004BF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установки на безопасный, здоровый образ жизни.</w:t>
      </w:r>
    </w:p>
    <w:p w:rsidR="00072C5A" w:rsidRPr="005004BF" w:rsidRDefault="00CE0F54" w:rsidP="005004BF">
      <w:pPr>
        <w:tabs>
          <w:tab w:val="left" w:pos="426"/>
        </w:tabs>
        <w:suppressAutoHyphens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72C5A" w:rsidRPr="005004B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Предметными результатамиизучения </w:t>
      </w:r>
      <w:r w:rsidR="00390663" w:rsidRPr="005004B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учебного предмета</w:t>
      </w:r>
      <w:r w:rsidR="00072C5A" w:rsidRP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 «Мир природы и человека» во 2 классе является формирование следующих умений: </w:t>
      </w:r>
      <w:bookmarkStart w:id="0" w:name="page153"/>
      <w:bookmarkEnd w:id="0"/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5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правильно называть изученные объекты и явления; </w:t>
      </w:r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5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>различать 3</w:t>
      </w:r>
      <w:r w:rsidRPr="005004B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4 комнатных растения, их части, осуществлять уход за комнатными растениями; </w:t>
      </w:r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5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различать наиболее распространенные овощи и фрукты, объяснять, где они растут, как используются человеком; </w:t>
      </w:r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5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различать домашних и диких животных, рыб, описывать их повадки, образ жизни; </w:t>
      </w:r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5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выполнять</w:t>
      </w:r>
      <w:r w:rsid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04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элементарные</w:t>
      </w:r>
      <w:r w:rsid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04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гигиенические</w:t>
      </w:r>
      <w:r w:rsidR="005004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04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правила; </w:t>
      </w:r>
    </w:p>
    <w:p w:rsidR="00072C5A" w:rsidRPr="005004BF" w:rsidRDefault="00072C5A" w:rsidP="005004BF">
      <w:pPr>
        <w:widowControl w:val="0"/>
        <w:numPr>
          <w:ilvl w:val="0"/>
          <w:numId w:val="14"/>
        </w:numPr>
        <w:tabs>
          <w:tab w:val="num" w:pos="364"/>
        </w:tabs>
        <w:overflowPunct w:val="0"/>
        <w:autoSpaceDE w:val="0"/>
        <w:autoSpaceDN w:val="0"/>
        <w:adjustRightInd w:val="0"/>
        <w:spacing w:after="0" w:line="240" w:lineRule="auto"/>
        <w:ind w:left="567" w:right="706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различать признаки времен года, объяснять причину сезонных изменений в природе. </w:t>
      </w:r>
    </w:p>
    <w:p w:rsidR="0089412F" w:rsidRPr="005004BF" w:rsidRDefault="0089412F" w:rsidP="005004BF">
      <w:pPr>
        <w:pStyle w:val="c11"/>
        <w:spacing w:before="0" w:beforeAutospacing="0" w:after="0" w:afterAutospacing="0"/>
        <w:ind w:left="567" w:right="706"/>
        <w:rPr>
          <w:b/>
        </w:rPr>
      </w:pPr>
      <w:bookmarkStart w:id="1" w:name="page81"/>
      <w:bookmarkEnd w:id="1"/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Структура курса представлена следующими разделами: </w:t>
      </w:r>
      <w:r w:rsidRPr="005004BF">
        <w:rPr>
          <w:rFonts w:ascii="Times New Roman" w:eastAsia="Times New Roman" w:hAnsi="Times New Roman" w:cs="Times New Roman"/>
          <w:i/>
          <w:sz w:val="24"/>
          <w:szCs w:val="24"/>
        </w:rPr>
        <w:t xml:space="preserve">«Сезонные изменения», «Неживая природа», «Живая природа (в том числе человек)», «Безопасное поведение». </w:t>
      </w:r>
    </w:p>
    <w:p w:rsidR="00291A38" w:rsidRPr="005004BF" w:rsidRDefault="00291A38" w:rsidP="005004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4BF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 </w:t>
      </w:r>
    </w:p>
    <w:sectPr w:rsidR="00291A38" w:rsidRPr="005004BF" w:rsidSect="00500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2" w:bottom="851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DBF" w:rsidRDefault="00711DBF" w:rsidP="0053675C">
      <w:pPr>
        <w:spacing w:after="0" w:line="240" w:lineRule="auto"/>
      </w:pPr>
      <w:r>
        <w:separator/>
      </w:r>
    </w:p>
  </w:endnote>
  <w:endnote w:type="continuationSeparator" w:id="1">
    <w:p w:rsidR="00711DBF" w:rsidRDefault="00711DBF" w:rsidP="0053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44" w:rsidRDefault="0052034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31264"/>
    </w:sdtPr>
    <w:sdtContent>
      <w:p w:rsidR="00520344" w:rsidRDefault="004A430A">
        <w:pPr>
          <w:pStyle w:val="ab"/>
          <w:jc w:val="right"/>
        </w:pPr>
        <w:r>
          <w:fldChar w:fldCharType="begin"/>
        </w:r>
        <w:r w:rsidR="00F26FD3">
          <w:instrText xml:space="preserve"> PAGE   \* MERGEFORMAT </w:instrText>
        </w:r>
        <w:r>
          <w:fldChar w:fldCharType="separate"/>
        </w:r>
        <w:r w:rsidR="005004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0344" w:rsidRDefault="0052034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44" w:rsidRDefault="0052034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DBF" w:rsidRDefault="00711DBF" w:rsidP="0053675C">
      <w:pPr>
        <w:spacing w:after="0" w:line="240" w:lineRule="auto"/>
      </w:pPr>
      <w:r>
        <w:separator/>
      </w:r>
    </w:p>
  </w:footnote>
  <w:footnote w:type="continuationSeparator" w:id="1">
    <w:p w:rsidR="00711DBF" w:rsidRDefault="00711DBF" w:rsidP="00536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44" w:rsidRDefault="0052034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44" w:rsidRDefault="0052034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44" w:rsidRDefault="00520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004"/>
    <w:multiLevelType w:val="hybridMultilevel"/>
    <w:tmpl w:val="00001796"/>
    <w:lvl w:ilvl="0" w:tplc="00005E7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C85"/>
    <w:multiLevelType w:val="hybridMultilevel"/>
    <w:tmpl w:val="0000513E"/>
    <w:lvl w:ilvl="0" w:tplc="00006D6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A15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FF8"/>
    <w:multiLevelType w:val="hybridMultilevel"/>
    <w:tmpl w:val="00005C46"/>
    <w:lvl w:ilvl="0" w:tplc="000048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805CB1"/>
    <w:multiLevelType w:val="hybridMultilevel"/>
    <w:tmpl w:val="4DDC7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4894"/>
    <w:multiLevelType w:val="hybridMultilevel"/>
    <w:tmpl w:val="3D36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32C51"/>
    <w:multiLevelType w:val="hybridMultilevel"/>
    <w:tmpl w:val="AE58DA32"/>
    <w:lvl w:ilvl="0" w:tplc="6F769A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92A07"/>
    <w:multiLevelType w:val="hybridMultilevel"/>
    <w:tmpl w:val="0BCAC9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93DBC"/>
    <w:multiLevelType w:val="hybridMultilevel"/>
    <w:tmpl w:val="DFE2889C"/>
    <w:lvl w:ilvl="0" w:tplc="458EB2F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8D5709"/>
    <w:multiLevelType w:val="hybridMultilevel"/>
    <w:tmpl w:val="BF3E4C48"/>
    <w:lvl w:ilvl="0" w:tplc="E2C64FE6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D3DC5"/>
    <w:multiLevelType w:val="hybridMultilevel"/>
    <w:tmpl w:val="3D36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81AEB"/>
    <w:multiLevelType w:val="hybridMultilevel"/>
    <w:tmpl w:val="D29C6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C203B"/>
    <w:multiLevelType w:val="hybridMultilevel"/>
    <w:tmpl w:val="1A4E89C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0044E21"/>
    <w:multiLevelType w:val="hybridMultilevel"/>
    <w:tmpl w:val="3EB2BC70"/>
    <w:lvl w:ilvl="0" w:tplc="BEE26456">
      <w:start w:val="1"/>
      <w:numFmt w:val="upperRoman"/>
      <w:lvlText w:val="%1."/>
      <w:lvlJc w:val="right"/>
      <w:pPr>
        <w:ind w:left="28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3">
    <w:nsid w:val="67574EEF"/>
    <w:multiLevelType w:val="hybridMultilevel"/>
    <w:tmpl w:val="055A8DFA"/>
    <w:lvl w:ilvl="0" w:tplc="3B9EAF9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8E150ED"/>
    <w:multiLevelType w:val="hybridMultilevel"/>
    <w:tmpl w:val="C30AEEBA"/>
    <w:lvl w:ilvl="0" w:tplc="00002833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73825"/>
    <w:multiLevelType w:val="hybridMultilevel"/>
    <w:tmpl w:val="6290A742"/>
    <w:lvl w:ilvl="0" w:tplc="00002833">
      <w:start w:val="1"/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D311166"/>
    <w:multiLevelType w:val="hybridMultilevel"/>
    <w:tmpl w:val="3B9643E4"/>
    <w:lvl w:ilvl="0" w:tplc="04190013">
      <w:start w:val="1"/>
      <w:numFmt w:val="upperRoman"/>
      <w:lvlText w:val="%1."/>
      <w:lvlJc w:val="righ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0"/>
  </w:num>
  <w:num w:numId="15">
    <w:abstractNumId w:val="16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234"/>
    <w:rsid w:val="00003997"/>
    <w:rsid w:val="00012C46"/>
    <w:rsid w:val="000226DA"/>
    <w:rsid w:val="000259EE"/>
    <w:rsid w:val="00034318"/>
    <w:rsid w:val="00041606"/>
    <w:rsid w:val="0005149C"/>
    <w:rsid w:val="00056787"/>
    <w:rsid w:val="00070E79"/>
    <w:rsid w:val="00072C5A"/>
    <w:rsid w:val="0009283C"/>
    <w:rsid w:val="000A6622"/>
    <w:rsid w:val="000C34AB"/>
    <w:rsid w:val="000F215D"/>
    <w:rsid w:val="000F3A35"/>
    <w:rsid w:val="00113612"/>
    <w:rsid w:val="0013679D"/>
    <w:rsid w:val="00166736"/>
    <w:rsid w:val="00171073"/>
    <w:rsid w:val="001B6C63"/>
    <w:rsid w:val="001B6EA7"/>
    <w:rsid w:val="00226194"/>
    <w:rsid w:val="0028116D"/>
    <w:rsid w:val="00291A38"/>
    <w:rsid w:val="002B04D2"/>
    <w:rsid w:val="002F32A6"/>
    <w:rsid w:val="003050E3"/>
    <w:rsid w:val="003069BF"/>
    <w:rsid w:val="00322EE6"/>
    <w:rsid w:val="00324234"/>
    <w:rsid w:val="00342A07"/>
    <w:rsid w:val="003531FE"/>
    <w:rsid w:val="00360625"/>
    <w:rsid w:val="003766C8"/>
    <w:rsid w:val="00381CEA"/>
    <w:rsid w:val="0038375A"/>
    <w:rsid w:val="00390663"/>
    <w:rsid w:val="00390CC9"/>
    <w:rsid w:val="003D12BF"/>
    <w:rsid w:val="003E341C"/>
    <w:rsid w:val="003E3618"/>
    <w:rsid w:val="003E36AC"/>
    <w:rsid w:val="003F688B"/>
    <w:rsid w:val="004112ED"/>
    <w:rsid w:val="004208BC"/>
    <w:rsid w:val="00440FD7"/>
    <w:rsid w:val="00446819"/>
    <w:rsid w:val="00451FDC"/>
    <w:rsid w:val="004663AA"/>
    <w:rsid w:val="00467DCE"/>
    <w:rsid w:val="004752A5"/>
    <w:rsid w:val="00475B6B"/>
    <w:rsid w:val="00481010"/>
    <w:rsid w:val="004872A7"/>
    <w:rsid w:val="00495264"/>
    <w:rsid w:val="004A430A"/>
    <w:rsid w:val="004D6FC2"/>
    <w:rsid w:val="005004BF"/>
    <w:rsid w:val="0050303A"/>
    <w:rsid w:val="005143F1"/>
    <w:rsid w:val="00520344"/>
    <w:rsid w:val="00521100"/>
    <w:rsid w:val="00535FB2"/>
    <w:rsid w:val="0053675C"/>
    <w:rsid w:val="00565CFF"/>
    <w:rsid w:val="00566A45"/>
    <w:rsid w:val="005704C9"/>
    <w:rsid w:val="005837F3"/>
    <w:rsid w:val="005849EC"/>
    <w:rsid w:val="005C30C0"/>
    <w:rsid w:val="005D55D6"/>
    <w:rsid w:val="006041CE"/>
    <w:rsid w:val="00604814"/>
    <w:rsid w:val="00612ABA"/>
    <w:rsid w:val="00622164"/>
    <w:rsid w:val="0062254D"/>
    <w:rsid w:val="0062674F"/>
    <w:rsid w:val="00645B5E"/>
    <w:rsid w:val="00667E5C"/>
    <w:rsid w:val="00677482"/>
    <w:rsid w:val="006775C3"/>
    <w:rsid w:val="00683691"/>
    <w:rsid w:val="006A79CB"/>
    <w:rsid w:val="006D4124"/>
    <w:rsid w:val="006D522C"/>
    <w:rsid w:val="006F5B6C"/>
    <w:rsid w:val="006F5C59"/>
    <w:rsid w:val="00704DAE"/>
    <w:rsid w:val="00711DBF"/>
    <w:rsid w:val="00714163"/>
    <w:rsid w:val="00726F6D"/>
    <w:rsid w:val="00732778"/>
    <w:rsid w:val="00787A51"/>
    <w:rsid w:val="007C4363"/>
    <w:rsid w:val="007D1CA1"/>
    <w:rsid w:val="007E43A1"/>
    <w:rsid w:val="0080306D"/>
    <w:rsid w:val="008053C8"/>
    <w:rsid w:val="0081122C"/>
    <w:rsid w:val="00811240"/>
    <w:rsid w:val="008153EE"/>
    <w:rsid w:val="00822744"/>
    <w:rsid w:val="00834682"/>
    <w:rsid w:val="008464BD"/>
    <w:rsid w:val="008520DF"/>
    <w:rsid w:val="00865878"/>
    <w:rsid w:val="0087741D"/>
    <w:rsid w:val="0088455E"/>
    <w:rsid w:val="00884F31"/>
    <w:rsid w:val="0089412F"/>
    <w:rsid w:val="00895EA8"/>
    <w:rsid w:val="0089750F"/>
    <w:rsid w:val="008B512E"/>
    <w:rsid w:val="008C65DD"/>
    <w:rsid w:val="008F5A19"/>
    <w:rsid w:val="00905458"/>
    <w:rsid w:val="0090654B"/>
    <w:rsid w:val="00906661"/>
    <w:rsid w:val="00912523"/>
    <w:rsid w:val="00913E7D"/>
    <w:rsid w:val="009172DC"/>
    <w:rsid w:val="00992611"/>
    <w:rsid w:val="00A14C55"/>
    <w:rsid w:val="00A27927"/>
    <w:rsid w:val="00A34CE6"/>
    <w:rsid w:val="00A60872"/>
    <w:rsid w:val="00A61AF1"/>
    <w:rsid w:val="00A65FD1"/>
    <w:rsid w:val="00A717DD"/>
    <w:rsid w:val="00A81CC4"/>
    <w:rsid w:val="00AA5882"/>
    <w:rsid w:val="00AA7316"/>
    <w:rsid w:val="00AB6CB3"/>
    <w:rsid w:val="00AE06D6"/>
    <w:rsid w:val="00AE0A3A"/>
    <w:rsid w:val="00AE0ACF"/>
    <w:rsid w:val="00AE1147"/>
    <w:rsid w:val="00B03E88"/>
    <w:rsid w:val="00B412CD"/>
    <w:rsid w:val="00B56FB2"/>
    <w:rsid w:val="00B62E88"/>
    <w:rsid w:val="00B634E9"/>
    <w:rsid w:val="00B63A73"/>
    <w:rsid w:val="00B7297D"/>
    <w:rsid w:val="00B96E97"/>
    <w:rsid w:val="00BA5552"/>
    <w:rsid w:val="00BB46E0"/>
    <w:rsid w:val="00BC0FCF"/>
    <w:rsid w:val="00BC47C6"/>
    <w:rsid w:val="00BC56E5"/>
    <w:rsid w:val="00C1144B"/>
    <w:rsid w:val="00C31289"/>
    <w:rsid w:val="00C348DA"/>
    <w:rsid w:val="00C376BE"/>
    <w:rsid w:val="00C5705B"/>
    <w:rsid w:val="00C675C3"/>
    <w:rsid w:val="00C710D8"/>
    <w:rsid w:val="00C8310C"/>
    <w:rsid w:val="00CA141B"/>
    <w:rsid w:val="00CA530A"/>
    <w:rsid w:val="00CE0F54"/>
    <w:rsid w:val="00CE29D7"/>
    <w:rsid w:val="00D04709"/>
    <w:rsid w:val="00D05BD9"/>
    <w:rsid w:val="00D12286"/>
    <w:rsid w:val="00D1234B"/>
    <w:rsid w:val="00D172B0"/>
    <w:rsid w:val="00D2433D"/>
    <w:rsid w:val="00D33CFB"/>
    <w:rsid w:val="00D5615C"/>
    <w:rsid w:val="00D72324"/>
    <w:rsid w:val="00D72656"/>
    <w:rsid w:val="00D76355"/>
    <w:rsid w:val="00D8066D"/>
    <w:rsid w:val="00D81714"/>
    <w:rsid w:val="00D9035C"/>
    <w:rsid w:val="00D952FF"/>
    <w:rsid w:val="00D962B1"/>
    <w:rsid w:val="00DA1048"/>
    <w:rsid w:val="00DB57A7"/>
    <w:rsid w:val="00DD0DF0"/>
    <w:rsid w:val="00DE6579"/>
    <w:rsid w:val="00DF4C34"/>
    <w:rsid w:val="00DF5360"/>
    <w:rsid w:val="00DF55E2"/>
    <w:rsid w:val="00E555FC"/>
    <w:rsid w:val="00E6515E"/>
    <w:rsid w:val="00E674C2"/>
    <w:rsid w:val="00E91B8B"/>
    <w:rsid w:val="00EC05AE"/>
    <w:rsid w:val="00EC53A2"/>
    <w:rsid w:val="00EE65F0"/>
    <w:rsid w:val="00EE704B"/>
    <w:rsid w:val="00EF0706"/>
    <w:rsid w:val="00EF3865"/>
    <w:rsid w:val="00F03AD9"/>
    <w:rsid w:val="00F13576"/>
    <w:rsid w:val="00F26FD3"/>
    <w:rsid w:val="00F36A68"/>
    <w:rsid w:val="00F40246"/>
    <w:rsid w:val="00F61A20"/>
    <w:rsid w:val="00F65604"/>
    <w:rsid w:val="00F94800"/>
    <w:rsid w:val="00F96DE5"/>
    <w:rsid w:val="00FA7CA2"/>
    <w:rsid w:val="00FB66B9"/>
    <w:rsid w:val="00FD459D"/>
    <w:rsid w:val="00FF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97"/>
  </w:style>
  <w:style w:type="paragraph" w:styleId="2">
    <w:name w:val="heading 2"/>
    <w:basedOn w:val="a"/>
    <w:next w:val="a"/>
    <w:link w:val="20"/>
    <w:qFormat/>
    <w:rsid w:val="003242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242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11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42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2423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324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322E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322EE6"/>
    <w:pPr>
      <w:ind w:left="720"/>
      <w:contextualSpacing/>
    </w:pPr>
  </w:style>
  <w:style w:type="paragraph" w:customStyle="1" w:styleId="c11">
    <w:name w:val="c11"/>
    <w:basedOn w:val="a"/>
    <w:rsid w:val="00B7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вый"/>
    <w:basedOn w:val="a"/>
    <w:rsid w:val="00535FB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535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3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75C"/>
  </w:style>
  <w:style w:type="paragraph" w:styleId="ab">
    <w:name w:val="footer"/>
    <w:basedOn w:val="a"/>
    <w:link w:val="ac"/>
    <w:uiPriority w:val="99"/>
    <w:unhideWhenUsed/>
    <w:rsid w:val="0053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75C"/>
  </w:style>
  <w:style w:type="character" w:customStyle="1" w:styleId="a5">
    <w:name w:val="Без интервала Знак"/>
    <w:link w:val="a4"/>
    <w:locked/>
    <w:rsid w:val="00622164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8"/>
    <w:rsid w:val="00C348D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uiPriority w:val="9"/>
    <w:semiHidden/>
    <w:rsid w:val="002811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B62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Title"/>
    <w:basedOn w:val="a"/>
    <w:next w:val="ae"/>
    <w:link w:val="af"/>
    <w:uiPriority w:val="99"/>
    <w:qFormat/>
    <w:rsid w:val="003F688B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">
    <w:name w:val="Название Знак"/>
    <w:basedOn w:val="a0"/>
    <w:link w:val="ad"/>
    <w:uiPriority w:val="99"/>
    <w:rsid w:val="003F688B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e">
    <w:name w:val="Subtitle"/>
    <w:basedOn w:val="a"/>
    <w:next w:val="a"/>
    <w:link w:val="af0"/>
    <w:uiPriority w:val="11"/>
    <w:qFormat/>
    <w:rsid w:val="003F68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e"/>
    <w:uiPriority w:val="11"/>
    <w:rsid w:val="003F68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D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D4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675FA-AA04-4EB1-8C31-00DDAA66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2017-09-06T11:38:00Z</cp:lastPrinted>
  <dcterms:created xsi:type="dcterms:W3CDTF">2019-10-06T09:49:00Z</dcterms:created>
  <dcterms:modified xsi:type="dcterms:W3CDTF">2019-10-06T09:49:00Z</dcterms:modified>
</cp:coreProperties>
</file>